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06AF" w:rsidRDefault="0059207B" w:rsidP="005506AF">
      <w:pPr>
        <w:pStyle w:val="Default"/>
        <w:ind w:right="-90" w:hanging="180"/>
        <w:rPr>
          <w:b/>
          <w:bCs/>
          <w:sz w:val="22"/>
          <w:szCs w:val="22"/>
        </w:rPr>
      </w:pPr>
      <w:r>
        <w:rPr>
          <w:noProof/>
        </w:rPr>
        <w:drawing>
          <wp:inline distT="0" distB="0" distL="0" distR="0">
            <wp:extent cx="5943600" cy="920115"/>
            <wp:effectExtent l="25400" t="0" r="0" b="0"/>
            <wp:docPr id="1" name="Picture 0" descr="ReadyforKReadyforCollege-banner-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yforKReadyforCollege-banner-2019.jpg"/>
                    <pic:cNvPicPr/>
                  </pic:nvPicPr>
                  <pic:blipFill>
                    <a:blip r:embed="rId4"/>
                    <a:stretch>
                      <a:fillRect/>
                    </a:stretch>
                  </pic:blipFill>
                  <pic:spPr>
                    <a:xfrm>
                      <a:off x="0" y="0"/>
                      <a:ext cx="5943600" cy="920115"/>
                    </a:xfrm>
                    <a:prstGeom prst="rect">
                      <a:avLst/>
                    </a:prstGeom>
                  </pic:spPr>
                </pic:pic>
              </a:graphicData>
            </a:graphic>
          </wp:inline>
        </w:drawing>
      </w:r>
      <w:r w:rsidR="00033C2F">
        <w:t xml:space="preserve"> </w:t>
      </w:r>
    </w:p>
    <w:p w:rsidR="00033C2F" w:rsidRDefault="00033C2F" w:rsidP="005506AF">
      <w:pPr>
        <w:pStyle w:val="Default"/>
        <w:ind w:right="-90" w:hanging="180"/>
        <w:rPr>
          <w:sz w:val="22"/>
          <w:szCs w:val="22"/>
        </w:rPr>
      </w:pPr>
    </w:p>
    <w:p w:rsidR="00494BA9" w:rsidRPr="00494BA9" w:rsidRDefault="00494BA9" w:rsidP="00033C2F">
      <w:pPr>
        <w:pStyle w:val="Default"/>
        <w:rPr>
          <w:b/>
          <w:i/>
          <w:iCs/>
          <w:sz w:val="32"/>
          <w:szCs w:val="22"/>
        </w:rPr>
      </w:pPr>
      <w:r w:rsidRPr="00494BA9">
        <w:rPr>
          <w:b/>
          <w:i/>
          <w:iCs/>
          <w:sz w:val="32"/>
          <w:szCs w:val="22"/>
        </w:rPr>
        <w:t>Letters to the Editor</w:t>
      </w:r>
    </w:p>
    <w:p w:rsidR="00494BA9" w:rsidRDefault="00494BA9" w:rsidP="00033C2F">
      <w:pPr>
        <w:pStyle w:val="Default"/>
        <w:rPr>
          <w:i/>
          <w:iCs/>
          <w:sz w:val="22"/>
          <w:szCs w:val="22"/>
        </w:rPr>
      </w:pPr>
    </w:p>
    <w:p w:rsidR="00FE46D7" w:rsidRDefault="00FE46D7" w:rsidP="00033C2F">
      <w:pPr>
        <w:pStyle w:val="Default"/>
        <w:rPr>
          <w:i/>
          <w:iCs/>
          <w:sz w:val="22"/>
          <w:szCs w:val="22"/>
        </w:rPr>
      </w:pPr>
      <w:r>
        <w:rPr>
          <w:i/>
          <w:iCs/>
          <w:sz w:val="22"/>
          <w:szCs w:val="22"/>
        </w:rPr>
        <w:t>These templates are offered to make it easier to submit a letter to the editor – to local newspapers, blogs, or other media. Just cut and paste what you find useful</w:t>
      </w:r>
      <w:r w:rsidR="005506AF">
        <w:rPr>
          <w:i/>
          <w:iCs/>
          <w:sz w:val="22"/>
          <w:szCs w:val="22"/>
        </w:rPr>
        <w:t>.</w:t>
      </w:r>
    </w:p>
    <w:p w:rsidR="00FE46D7" w:rsidRDefault="00FE46D7" w:rsidP="00033C2F">
      <w:pPr>
        <w:pStyle w:val="Default"/>
        <w:rPr>
          <w:i/>
          <w:iCs/>
          <w:sz w:val="22"/>
          <w:szCs w:val="22"/>
        </w:rPr>
      </w:pPr>
    </w:p>
    <w:p w:rsidR="00184B63" w:rsidRDefault="00FE46D7" w:rsidP="00033C2F">
      <w:pPr>
        <w:pStyle w:val="Default"/>
        <w:rPr>
          <w:i/>
          <w:iCs/>
          <w:sz w:val="22"/>
          <w:szCs w:val="22"/>
        </w:rPr>
      </w:pPr>
      <w:r>
        <w:rPr>
          <w:i/>
          <w:iCs/>
          <w:sz w:val="22"/>
          <w:szCs w:val="22"/>
        </w:rPr>
        <w:t>A few gu</w:t>
      </w:r>
      <w:r w:rsidR="005506AF">
        <w:rPr>
          <w:i/>
          <w:iCs/>
          <w:sz w:val="22"/>
          <w:szCs w:val="22"/>
        </w:rPr>
        <w:t>id</w:t>
      </w:r>
      <w:r>
        <w:rPr>
          <w:i/>
          <w:iCs/>
          <w:sz w:val="22"/>
          <w:szCs w:val="22"/>
        </w:rPr>
        <w:t>elines</w:t>
      </w:r>
      <w:r w:rsidR="00033C2F">
        <w:rPr>
          <w:i/>
          <w:iCs/>
          <w:sz w:val="22"/>
          <w:szCs w:val="22"/>
        </w:rPr>
        <w:t>: LTEs should be around 250 words to increase the chances of getting printed.</w:t>
      </w:r>
      <w:r w:rsidR="00184B63">
        <w:rPr>
          <w:i/>
          <w:iCs/>
          <w:sz w:val="22"/>
          <w:szCs w:val="22"/>
        </w:rPr>
        <w:t xml:space="preserve"> </w:t>
      </w:r>
      <w:r w:rsidR="00033C2F">
        <w:rPr>
          <w:i/>
          <w:iCs/>
          <w:sz w:val="22"/>
          <w:szCs w:val="22"/>
        </w:rPr>
        <w:t xml:space="preserve">There is room for “localization” in these, but it should only be a sentence or two, unless other paragraphs are eliminated. </w:t>
      </w:r>
    </w:p>
    <w:p w:rsidR="00184B63" w:rsidRDefault="00184B63" w:rsidP="00033C2F">
      <w:pPr>
        <w:pStyle w:val="Default"/>
        <w:rPr>
          <w:i/>
          <w:iCs/>
          <w:sz w:val="22"/>
          <w:szCs w:val="22"/>
        </w:rPr>
      </w:pPr>
    </w:p>
    <w:p w:rsidR="00FE46D7" w:rsidRPr="00FE46D7" w:rsidRDefault="00033C2F" w:rsidP="00033C2F">
      <w:pPr>
        <w:pStyle w:val="Default"/>
        <w:rPr>
          <w:i/>
          <w:iCs/>
          <w:sz w:val="22"/>
          <w:szCs w:val="22"/>
        </w:rPr>
      </w:pPr>
      <w:r>
        <w:rPr>
          <w:i/>
          <w:iCs/>
          <w:sz w:val="22"/>
          <w:szCs w:val="22"/>
        </w:rPr>
        <w:t>Also, the opening of each letter was conceived to tie to newspaper coverage – as many communities have NOT had lo</w:t>
      </w:r>
      <w:r w:rsidR="00FE46D7">
        <w:rPr>
          <w:i/>
          <w:iCs/>
          <w:sz w:val="22"/>
          <w:szCs w:val="22"/>
        </w:rPr>
        <w:t xml:space="preserve">cal coverage of our campaigns for pre-K and </w:t>
      </w:r>
      <w:proofErr w:type="gramStart"/>
      <w:r w:rsidR="00FE46D7">
        <w:rPr>
          <w:i/>
          <w:iCs/>
          <w:sz w:val="22"/>
          <w:szCs w:val="22"/>
        </w:rPr>
        <w:t>child care</w:t>
      </w:r>
      <w:proofErr w:type="gramEnd"/>
      <w:r>
        <w:rPr>
          <w:i/>
          <w:iCs/>
          <w:sz w:val="22"/>
          <w:szCs w:val="22"/>
        </w:rPr>
        <w:t xml:space="preserve">. This makes a more general connection to the larger “education problem” </w:t>
      </w:r>
      <w:r w:rsidR="00FE46D7">
        <w:rPr>
          <w:i/>
          <w:iCs/>
          <w:sz w:val="22"/>
          <w:szCs w:val="22"/>
        </w:rPr>
        <w:t xml:space="preserve">and “school readiness” </w:t>
      </w:r>
      <w:r>
        <w:rPr>
          <w:i/>
          <w:iCs/>
          <w:sz w:val="22"/>
          <w:szCs w:val="22"/>
        </w:rPr>
        <w:t>storie</w:t>
      </w:r>
      <w:r w:rsidR="00FE46D7">
        <w:rPr>
          <w:i/>
          <w:iCs/>
          <w:sz w:val="22"/>
          <w:szCs w:val="22"/>
        </w:rPr>
        <w:t xml:space="preserve">s that most papers are covering. </w:t>
      </w:r>
    </w:p>
    <w:p w:rsidR="009D2D0B" w:rsidRDefault="009D2D0B" w:rsidP="00033C2F">
      <w:pPr>
        <w:pStyle w:val="Default"/>
        <w:rPr>
          <w:b/>
          <w:bCs/>
          <w:sz w:val="22"/>
          <w:szCs w:val="22"/>
        </w:rPr>
      </w:pPr>
    </w:p>
    <w:p w:rsidR="00033C2F" w:rsidRDefault="009D2D0B" w:rsidP="00033C2F">
      <w:pPr>
        <w:pStyle w:val="Default"/>
        <w:rPr>
          <w:b/>
          <w:bCs/>
          <w:sz w:val="22"/>
          <w:szCs w:val="22"/>
        </w:rPr>
      </w:pPr>
      <w:r>
        <w:rPr>
          <w:b/>
          <w:sz w:val="22"/>
          <w:szCs w:val="22"/>
        </w:rPr>
        <w:t>Just scroll down for our templates created as a starting point for parents, early childhood educators and public school administrators.</w:t>
      </w:r>
    </w:p>
    <w:p w:rsidR="00184B63" w:rsidRDefault="00184B63">
      <w:pPr>
        <w:rPr>
          <w:rFonts w:ascii="Calibri" w:hAnsi="Calibri" w:cs="Calibri"/>
          <w:b/>
          <w:bCs/>
          <w:color w:val="000000"/>
        </w:rPr>
      </w:pPr>
      <w:r>
        <w:rPr>
          <w:b/>
          <w:bCs/>
        </w:rPr>
        <w:br w:type="page"/>
      </w:r>
    </w:p>
    <w:p w:rsidR="00184B63" w:rsidRPr="00184B63" w:rsidRDefault="00033C2F" w:rsidP="00033C2F">
      <w:pPr>
        <w:pStyle w:val="Default"/>
        <w:rPr>
          <w:b/>
          <w:bCs/>
          <w:sz w:val="28"/>
          <w:szCs w:val="22"/>
        </w:rPr>
      </w:pPr>
      <w:r w:rsidRPr="00184B63">
        <w:rPr>
          <w:b/>
          <w:bCs/>
          <w:sz w:val="28"/>
          <w:szCs w:val="22"/>
        </w:rPr>
        <w:t xml:space="preserve">#1 PARENT: Letter to the Editor </w:t>
      </w:r>
    </w:p>
    <w:p w:rsidR="00033C2F" w:rsidRDefault="00033C2F" w:rsidP="00033C2F">
      <w:pPr>
        <w:pStyle w:val="Default"/>
        <w:rPr>
          <w:sz w:val="22"/>
          <w:szCs w:val="22"/>
        </w:rPr>
      </w:pPr>
    </w:p>
    <w:p w:rsidR="00184B63" w:rsidRDefault="00184B63" w:rsidP="00033C2F">
      <w:pPr>
        <w:pStyle w:val="Default"/>
        <w:rPr>
          <w:sz w:val="22"/>
          <w:szCs w:val="22"/>
        </w:rPr>
      </w:pPr>
    </w:p>
    <w:p w:rsidR="00184B63" w:rsidRDefault="00033C2F" w:rsidP="00033C2F">
      <w:pPr>
        <w:pStyle w:val="Default"/>
        <w:rPr>
          <w:sz w:val="22"/>
          <w:szCs w:val="22"/>
        </w:rPr>
      </w:pPr>
      <w:r>
        <w:rPr>
          <w:sz w:val="22"/>
          <w:szCs w:val="22"/>
        </w:rPr>
        <w:t xml:space="preserve">Dear Editor: </w:t>
      </w:r>
    </w:p>
    <w:p w:rsidR="00033C2F" w:rsidRDefault="00033C2F" w:rsidP="00033C2F">
      <w:pPr>
        <w:pStyle w:val="Default"/>
        <w:rPr>
          <w:sz w:val="22"/>
          <w:szCs w:val="22"/>
        </w:rPr>
      </w:pPr>
    </w:p>
    <w:p w:rsidR="00B275BE" w:rsidRDefault="00033C2F" w:rsidP="00184B63">
      <w:pPr>
        <w:pStyle w:val="Default"/>
        <w:ind w:firstLine="360"/>
        <w:rPr>
          <w:sz w:val="22"/>
          <w:szCs w:val="22"/>
        </w:rPr>
      </w:pPr>
      <w:r>
        <w:rPr>
          <w:sz w:val="22"/>
          <w:szCs w:val="22"/>
        </w:rPr>
        <w:t>As the parent (of a preschooler; of young children), I see many news stories about the chall</w:t>
      </w:r>
      <w:r w:rsidR="00B275BE">
        <w:rPr>
          <w:sz w:val="22"/>
          <w:szCs w:val="22"/>
        </w:rPr>
        <w:t>enges facing New York sch</w:t>
      </w:r>
      <w:r w:rsidR="00184B63">
        <w:rPr>
          <w:sz w:val="22"/>
          <w:szCs w:val="22"/>
        </w:rPr>
        <w:t>ools. There is more talk about p</w:t>
      </w:r>
      <w:r w:rsidR="00B275BE">
        <w:rPr>
          <w:sz w:val="22"/>
          <w:szCs w:val="22"/>
        </w:rPr>
        <w:t xml:space="preserve">re-K and </w:t>
      </w:r>
      <w:proofErr w:type="gramStart"/>
      <w:r w:rsidR="00B275BE">
        <w:rPr>
          <w:sz w:val="22"/>
          <w:szCs w:val="22"/>
        </w:rPr>
        <w:t>child care</w:t>
      </w:r>
      <w:proofErr w:type="gramEnd"/>
      <w:r w:rsidR="00B275BE">
        <w:rPr>
          <w:sz w:val="22"/>
          <w:szCs w:val="22"/>
        </w:rPr>
        <w:t xml:space="preserve">, but our state officials are still not doing enough to support young children and our families. </w:t>
      </w:r>
    </w:p>
    <w:p w:rsidR="00AB4934" w:rsidRDefault="00B275BE" w:rsidP="00184B63">
      <w:pPr>
        <w:pStyle w:val="Default"/>
        <w:ind w:firstLine="360"/>
        <w:rPr>
          <w:sz w:val="22"/>
          <w:szCs w:val="22"/>
        </w:rPr>
      </w:pPr>
      <w:r>
        <w:rPr>
          <w:sz w:val="22"/>
          <w:szCs w:val="22"/>
        </w:rPr>
        <w:t>Pre-K for four-year-olds expanded last year, b</w:t>
      </w:r>
      <w:r w:rsidR="00184B63">
        <w:rPr>
          <w:sz w:val="22"/>
          <w:szCs w:val="22"/>
        </w:rPr>
        <w:t xml:space="preserve">ut mostly in New York City only. </w:t>
      </w:r>
      <w:r>
        <w:rPr>
          <w:sz w:val="22"/>
          <w:szCs w:val="22"/>
        </w:rPr>
        <w:t xml:space="preserve">Children here in (county, school district) are still waiting for a seat. </w:t>
      </w:r>
      <w:r w:rsidR="00AB4934">
        <w:rPr>
          <w:sz w:val="22"/>
          <w:szCs w:val="22"/>
        </w:rPr>
        <w:t xml:space="preserve">Private preschool is expensive. In this economy, it is out of reach for many families, including mine. </w:t>
      </w:r>
    </w:p>
    <w:p w:rsidR="003C64B7" w:rsidRDefault="00B275BE" w:rsidP="00033C2F">
      <w:pPr>
        <w:pStyle w:val="Default"/>
        <w:rPr>
          <w:sz w:val="22"/>
          <w:szCs w:val="22"/>
        </w:rPr>
      </w:pPr>
      <w:r>
        <w:rPr>
          <w:sz w:val="22"/>
          <w:szCs w:val="22"/>
        </w:rPr>
        <w:tab/>
        <w:t xml:space="preserve">Finding affordable quality </w:t>
      </w:r>
      <w:proofErr w:type="gramStart"/>
      <w:r w:rsidR="00AB4934">
        <w:rPr>
          <w:sz w:val="22"/>
          <w:szCs w:val="22"/>
        </w:rPr>
        <w:t xml:space="preserve">child </w:t>
      </w:r>
      <w:r>
        <w:rPr>
          <w:sz w:val="22"/>
          <w:szCs w:val="22"/>
        </w:rPr>
        <w:t>care</w:t>
      </w:r>
      <w:proofErr w:type="gramEnd"/>
      <w:r>
        <w:rPr>
          <w:sz w:val="22"/>
          <w:szCs w:val="22"/>
        </w:rPr>
        <w:t xml:space="preserve"> </w:t>
      </w:r>
      <w:r w:rsidR="00AB4934">
        <w:rPr>
          <w:sz w:val="22"/>
          <w:szCs w:val="22"/>
        </w:rPr>
        <w:t xml:space="preserve">is also a challenge for most of us. New York is now home to the most expensive </w:t>
      </w:r>
      <w:proofErr w:type="gramStart"/>
      <w:r w:rsidR="00AB4934">
        <w:rPr>
          <w:sz w:val="22"/>
          <w:szCs w:val="22"/>
        </w:rPr>
        <w:t>c</w:t>
      </w:r>
      <w:r w:rsidR="00184B63">
        <w:rPr>
          <w:sz w:val="22"/>
          <w:szCs w:val="22"/>
        </w:rPr>
        <w:t>hild care</w:t>
      </w:r>
      <w:proofErr w:type="gramEnd"/>
      <w:r w:rsidR="00184B63">
        <w:rPr>
          <w:sz w:val="22"/>
          <w:szCs w:val="22"/>
        </w:rPr>
        <w:t xml:space="preserve"> costs in the nation. </w:t>
      </w:r>
      <w:proofErr w:type="gramStart"/>
      <w:r w:rsidR="00184B63">
        <w:rPr>
          <w:sz w:val="22"/>
          <w:szCs w:val="22"/>
        </w:rPr>
        <w:t>In (</w:t>
      </w:r>
      <w:r w:rsidR="00AB4934">
        <w:rPr>
          <w:sz w:val="22"/>
          <w:szCs w:val="22"/>
        </w:rPr>
        <w:t>your community) child care for an infant can cost more than ($17,000 in a center in NYC, more than $13,000 else</w:t>
      </w:r>
      <w:r w:rsidR="00184B63">
        <w:rPr>
          <w:sz w:val="22"/>
          <w:szCs w:val="22"/>
        </w:rPr>
        <w:t>where).</w:t>
      </w:r>
      <w:proofErr w:type="gramEnd"/>
      <w:r w:rsidR="00184B63">
        <w:rPr>
          <w:sz w:val="22"/>
          <w:szCs w:val="22"/>
        </w:rPr>
        <w:t xml:space="preserve"> </w:t>
      </w:r>
      <w:r w:rsidR="00AB4934">
        <w:rPr>
          <w:sz w:val="22"/>
          <w:szCs w:val="22"/>
        </w:rPr>
        <w:t>On paper, the state offers help to f</w:t>
      </w:r>
      <w:r w:rsidR="00184B63">
        <w:rPr>
          <w:sz w:val="22"/>
          <w:szCs w:val="22"/>
        </w:rPr>
        <w:t xml:space="preserve">amilies up to 200% of poverty. But here in (your county), </w:t>
      </w:r>
      <w:r w:rsidR="00AB4934">
        <w:rPr>
          <w:sz w:val="22"/>
          <w:szCs w:val="22"/>
        </w:rPr>
        <w:t xml:space="preserve">the county simply runs </w:t>
      </w:r>
      <w:r w:rsidR="003C64B7">
        <w:rPr>
          <w:sz w:val="22"/>
          <w:szCs w:val="22"/>
        </w:rPr>
        <w:t>out of money and s</w:t>
      </w:r>
      <w:r w:rsidR="00E12A58">
        <w:rPr>
          <w:sz w:val="22"/>
          <w:szCs w:val="22"/>
        </w:rPr>
        <w:t xml:space="preserve">imply stops offering subsidies </w:t>
      </w:r>
      <w:r w:rsidR="003C64B7">
        <w:rPr>
          <w:sz w:val="22"/>
          <w:szCs w:val="22"/>
        </w:rPr>
        <w:t xml:space="preserve">before the end of the year. </w:t>
      </w:r>
    </w:p>
    <w:p w:rsidR="00751032" w:rsidRDefault="00B275BE" w:rsidP="00033C2F">
      <w:pPr>
        <w:pStyle w:val="Default"/>
        <w:rPr>
          <w:sz w:val="22"/>
          <w:szCs w:val="22"/>
        </w:rPr>
      </w:pPr>
      <w:r>
        <w:rPr>
          <w:sz w:val="22"/>
          <w:szCs w:val="22"/>
        </w:rPr>
        <w:tab/>
      </w:r>
      <w:r w:rsidR="00033C2F">
        <w:rPr>
          <w:sz w:val="22"/>
          <w:szCs w:val="22"/>
        </w:rPr>
        <w:t xml:space="preserve">You don’t have to look far to find data that that </w:t>
      </w:r>
      <w:r>
        <w:rPr>
          <w:sz w:val="22"/>
          <w:szCs w:val="22"/>
        </w:rPr>
        <w:t xml:space="preserve">makes the case for </w:t>
      </w:r>
      <w:r w:rsidR="00184B63">
        <w:rPr>
          <w:sz w:val="22"/>
          <w:szCs w:val="22"/>
        </w:rPr>
        <w:t xml:space="preserve">investing in </w:t>
      </w:r>
      <w:proofErr w:type="gramStart"/>
      <w:r w:rsidR="003C64B7">
        <w:rPr>
          <w:sz w:val="22"/>
          <w:szCs w:val="22"/>
        </w:rPr>
        <w:t>child care</w:t>
      </w:r>
      <w:proofErr w:type="gramEnd"/>
      <w:r w:rsidR="003C64B7">
        <w:rPr>
          <w:sz w:val="22"/>
          <w:szCs w:val="22"/>
        </w:rPr>
        <w:t xml:space="preserve"> and pre</w:t>
      </w:r>
      <w:r w:rsidR="00184B63">
        <w:rPr>
          <w:sz w:val="22"/>
          <w:szCs w:val="22"/>
        </w:rPr>
        <w:t>-K</w:t>
      </w:r>
      <w:r w:rsidR="003C64B7">
        <w:rPr>
          <w:sz w:val="22"/>
          <w:szCs w:val="22"/>
        </w:rPr>
        <w:t xml:space="preserve">.  </w:t>
      </w:r>
      <w:r w:rsidR="00751032">
        <w:rPr>
          <w:sz w:val="22"/>
          <w:szCs w:val="22"/>
        </w:rPr>
        <w:t>The evi</w:t>
      </w:r>
      <w:r w:rsidR="00184B63">
        <w:rPr>
          <w:sz w:val="22"/>
          <w:szCs w:val="22"/>
        </w:rPr>
        <w:t xml:space="preserve">dence is clear and convincing. </w:t>
      </w:r>
      <w:r w:rsidR="00751032">
        <w:rPr>
          <w:sz w:val="22"/>
          <w:szCs w:val="22"/>
        </w:rPr>
        <w:t>The benefits of investing in quality early learning</w:t>
      </w:r>
      <w:r w:rsidR="00E12A58">
        <w:rPr>
          <w:sz w:val="22"/>
          <w:szCs w:val="22"/>
        </w:rPr>
        <w:t xml:space="preserve"> programs are </w:t>
      </w:r>
      <w:proofErr w:type="gramStart"/>
      <w:r w:rsidR="00E12A58">
        <w:rPr>
          <w:sz w:val="22"/>
          <w:szCs w:val="22"/>
        </w:rPr>
        <w:t>well-documented</w:t>
      </w:r>
      <w:proofErr w:type="gramEnd"/>
      <w:r w:rsidR="00E12A58">
        <w:rPr>
          <w:sz w:val="22"/>
          <w:szCs w:val="22"/>
        </w:rPr>
        <w:t xml:space="preserve">. </w:t>
      </w:r>
      <w:r w:rsidR="00751032">
        <w:rPr>
          <w:sz w:val="22"/>
          <w:szCs w:val="22"/>
        </w:rPr>
        <w:t>Chil</w:t>
      </w:r>
      <w:r w:rsidR="00184B63">
        <w:rPr>
          <w:sz w:val="22"/>
          <w:szCs w:val="22"/>
        </w:rPr>
        <w:t>d</w:t>
      </w:r>
      <w:r w:rsidR="00751032">
        <w:rPr>
          <w:sz w:val="22"/>
          <w:szCs w:val="22"/>
        </w:rPr>
        <w:t>ren are more likely to enter kindergarten ready to succeed, parents can be more productive at work</w:t>
      </w:r>
      <w:r w:rsidR="00184B63">
        <w:rPr>
          <w:sz w:val="22"/>
          <w:szCs w:val="22"/>
        </w:rPr>
        <w:t xml:space="preserve"> and increase their earnings, e</w:t>
      </w:r>
      <w:r w:rsidR="00751032">
        <w:rPr>
          <w:sz w:val="22"/>
          <w:szCs w:val="22"/>
        </w:rPr>
        <w:t>mploy</w:t>
      </w:r>
      <w:r w:rsidR="00184B63">
        <w:rPr>
          <w:sz w:val="22"/>
          <w:szCs w:val="22"/>
        </w:rPr>
        <w:t>e</w:t>
      </w:r>
      <w:r w:rsidR="00751032">
        <w:rPr>
          <w:sz w:val="22"/>
          <w:szCs w:val="22"/>
        </w:rPr>
        <w:t xml:space="preserve">rs can attract and retain employees, with affordable </w:t>
      </w:r>
      <w:proofErr w:type="gramStart"/>
      <w:r w:rsidR="00751032">
        <w:rPr>
          <w:sz w:val="22"/>
          <w:szCs w:val="22"/>
        </w:rPr>
        <w:t>child care</w:t>
      </w:r>
      <w:proofErr w:type="gramEnd"/>
      <w:r w:rsidR="00751032">
        <w:rPr>
          <w:sz w:val="22"/>
          <w:szCs w:val="22"/>
        </w:rPr>
        <w:t xml:space="preserve"> and </w:t>
      </w:r>
      <w:r w:rsidR="00184B63">
        <w:rPr>
          <w:sz w:val="22"/>
          <w:szCs w:val="22"/>
        </w:rPr>
        <w:t>p</w:t>
      </w:r>
      <w:r w:rsidR="00751032">
        <w:rPr>
          <w:sz w:val="22"/>
          <w:szCs w:val="22"/>
        </w:rPr>
        <w:t>re-K the new “must-hav</w:t>
      </w:r>
      <w:r w:rsidR="00184B63">
        <w:rPr>
          <w:sz w:val="22"/>
          <w:szCs w:val="22"/>
        </w:rPr>
        <w:t xml:space="preserve">es” for middle calls families. </w:t>
      </w:r>
      <w:r w:rsidR="00751032">
        <w:rPr>
          <w:sz w:val="22"/>
          <w:szCs w:val="22"/>
        </w:rPr>
        <w:t>Taxpayers see a retu</w:t>
      </w:r>
      <w:r w:rsidR="00184B63">
        <w:rPr>
          <w:sz w:val="22"/>
          <w:szCs w:val="22"/>
        </w:rPr>
        <w:t>r</w:t>
      </w:r>
      <w:r w:rsidR="00E12A58">
        <w:rPr>
          <w:sz w:val="22"/>
          <w:szCs w:val="22"/>
        </w:rPr>
        <w:t>n of $8 on every dollar</w:t>
      </w:r>
      <w:r w:rsidR="00751032">
        <w:rPr>
          <w:sz w:val="22"/>
          <w:szCs w:val="22"/>
        </w:rPr>
        <w:t>, in reduced need for costly remedial education and higher graduat</w:t>
      </w:r>
      <w:r w:rsidR="00184B63">
        <w:rPr>
          <w:sz w:val="22"/>
          <w:szCs w:val="22"/>
        </w:rPr>
        <w:t>i</w:t>
      </w:r>
      <w:r w:rsidR="00751032">
        <w:rPr>
          <w:sz w:val="22"/>
          <w:szCs w:val="22"/>
        </w:rPr>
        <w:t xml:space="preserve">on rates. </w:t>
      </w:r>
    </w:p>
    <w:p w:rsidR="00184B63" w:rsidRDefault="003C64B7" w:rsidP="00033C2F">
      <w:pPr>
        <w:pStyle w:val="Default"/>
        <w:rPr>
          <w:sz w:val="22"/>
          <w:szCs w:val="22"/>
        </w:rPr>
      </w:pPr>
      <w:r>
        <w:rPr>
          <w:sz w:val="22"/>
          <w:szCs w:val="22"/>
        </w:rPr>
        <w:tab/>
        <w:t>Yet right now, our state budget incl</w:t>
      </w:r>
      <w:r w:rsidR="00184B63">
        <w:rPr>
          <w:sz w:val="22"/>
          <w:szCs w:val="22"/>
        </w:rPr>
        <w:t xml:space="preserve">udes NO new funding for quality </w:t>
      </w:r>
      <w:proofErr w:type="gramStart"/>
      <w:r>
        <w:rPr>
          <w:sz w:val="22"/>
          <w:szCs w:val="22"/>
        </w:rPr>
        <w:t>child care</w:t>
      </w:r>
      <w:proofErr w:type="gramEnd"/>
      <w:r>
        <w:rPr>
          <w:sz w:val="22"/>
          <w:szCs w:val="22"/>
        </w:rPr>
        <w:t xml:space="preserve"> or </w:t>
      </w:r>
      <w:r w:rsidR="00FE46D7">
        <w:rPr>
          <w:sz w:val="22"/>
          <w:szCs w:val="22"/>
        </w:rPr>
        <w:t xml:space="preserve">only a modest increase for </w:t>
      </w:r>
      <w:r w:rsidR="00184B63">
        <w:rPr>
          <w:sz w:val="22"/>
          <w:szCs w:val="22"/>
        </w:rPr>
        <w:t>p</w:t>
      </w:r>
      <w:r w:rsidR="00FE46D7">
        <w:rPr>
          <w:sz w:val="22"/>
          <w:szCs w:val="22"/>
        </w:rPr>
        <w:t>re-K</w:t>
      </w:r>
      <w:r w:rsidR="00184B63">
        <w:rPr>
          <w:sz w:val="22"/>
          <w:szCs w:val="22"/>
        </w:rPr>
        <w:t>.</w:t>
      </w:r>
      <w:r>
        <w:rPr>
          <w:sz w:val="22"/>
          <w:szCs w:val="22"/>
        </w:rPr>
        <w:t xml:space="preserve"> I hope you will j</w:t>
      </w:r>
      <w:r w:rsidR="00033C2F">
        <w:rPr>
          <w:sz w:val="22"/>
          <w:szCs w:val="22"/>
        </w:rPr>
        <w:t xml:space="preserve">oin me in contacting your state legislator and urge them to fight </w:t>
      </w:r>
      <w:r>
        <w:rPr>
          <w:sz w:val="22"/>
          <w:szCs w:val="22"/>
        </w:rPr>
        <w:t>to include these investments in the state’s</w:t>
      </w:r>
      <w:r w:rsidR="00751032">
        <w:rPr>
          <w:sz w:val="22"/>
          <w:szCs w:val="22"/>
        </w:rPr>
        <w:t xml:space="preserve"> final </w:t>
      </w:r>
      <w:r w:rsidR="00FE46D7">
        <w:rPr>
          <w:sz w:val="22"/>
          <w:szCs w:val="22"/>
        </w:rPr>
        <w:t>2018-19</w:t>
      </w:r>
      <w:r w:rsidR="002770FF">
        <w:rPr>
          <w:sz w:val="22"/>
          <w:szCs w:val="22"/>
        </w:rPr>
        <w:t xml:space="preserve"> budget. </w:t>
      </w:r>
    </w:p>
    <w:p w:rsidR="00184B63" w:rsidRDefault="00184B63" w:rsidP="00033C2F">
      <w:pPr>
        <w:pStyle w:val="Default"/>
        <w:rPr>
          <w:sz w:val="22"/>
          <w:szCs w:val="22"/>
        </w:rPr>
      </w:pPr>
    </w:p>
    <w:p w:rsidR="00033C2F" w:rsidRDefault="002770FF" w:rsidP="00033C2F">
      <w:pPr>
        <w:pStyle w:val="Default"/>
        <w:rPr>
          <w:sz w:val="22"/>
          <w:szCs w:val="22"/>
        </w:rPr>
      </w:pPr>
      <w:r>
        <w:rPr>
          <w:sz w:val="22"/>
          <w:szCs w:val="22"/>
        </w:rPr>
        <w:t xml:space="preserve"> </w:t>
      </w:r>
      <w:r w:rsidR="00751032">
        <w:rPr>
          <w:sz w:val="22"/>
          <w:szCs w:val="22"/>
        </w:rPr>
        <w:t xml:space="preserve"> </w:t>
      </w:r>
      <w:r w:rsidR="00033C2F">
        <w:rPr>
          <w:sz w:val="22"/>
          <w:szCs w:val="22"/>
        </w:rPr>
        <w:t xml:space="preserve"> </w:t>
      </w:r>
    </w:p>
    <w:p w:rsidR="00033C2F" w:rsidRDefault="00033C2F" w:rsidP="00033C2F">
      <w:pPr>
        <w:pStyle w:val="Default"/>
        <w:rPr>
          <w:sz w:val="22"/>
          <w:szCs w:val="22"/>
        </w:rPr>
      </w:pPr>
      <w:r>
        <w:rPr>
          <w:b/>
          <w:bCs/>
          <w:sz w:val="22"/>
          <w:szCs w:val="22"/>
        </w:rPr>
        <w:t xml:space="preserve">NAME </w:t>
      </w:r>
    </w:p>
    <w:p w:rsidR="00033C2F" w:rsidRDefault="00033C2F" w:rsidP="00033C2F">
      <w:pPr>
        <w:pStyle w:val="Default"/>
        <w:rPr>
          <w:sz w:val="22"/>
          <w:szCs w:val="22"/>
        </w:rPr>
      </w:pPr>
      <w:r>
        <w:rPr>
          <w:b/>
          <w:bCs/>
          <w:sz w:val="22"/>
          <w:szCs w:val="22"/>
        </w:rPr>
        <w:t xml:space="preserve">CHILDREN’S NAMES AND AGES </w:t>
      </w:r>
    </w:p>
    <w:p w:rsidR="00033C2F" w:rsidRDefault="00033C2F" w:rsidP="00033C2F">
      <w:pPr>
        <w:pStyle w:val="Default"/>
        <w:rPr>
          <w:sz w:val="22"/>
          <w:szCs w:val="22"/>
        </w:rPr>
      </w:pPr>
      <w:r>
        <w:rPr>
          <w:b/>
          <w:bCs/>
          <w:sz w:val="22"/>
          <w:szCs w:val="22"/>
        </w:rPr>
        <w:t xml:space="preserve">ADDRESS </w:t>
      </w:r>
    </w:p>
    <w:p w:rsidR="00033C2F" w:rsidRDefault="00033C2F" w:rsidP="00033C2F">
      <w:pPr>
        <w:pStyle w:val="Default"/>
        <w:rPr>
          <w:b/>
          <w:bCs/>
          <w:sz w:val="22"/>
          <w:szCs w:val="22"/>
        </w:rPr>
      </w:pPr>
      <w:r>
        <w:rPr>
          <w:b/>
          <w:bCs/>
          <w:sz w:val="22"/>
          <w:szCs w:val="22"/>
        </w:rPr>
        <w:t xml:space="preserve">EMAIL and/or PHONE NUMBER </w:t>
      </w:r>
    </w:p>
    <w:p w:rsidR="00184B63" w:rsidRDefault="00184B63">
      <w:pPr>
        <w:rPr>
          <w:rFonts w:ascii="Calibri" w:hAnsi="Calibri" w:cs="Calibri"/>
          <w:b/>
          <w:bCs/>
          <w:color w:val="000000"/>
          <w:sz w:val="28"/>
        </w:rPr>
      </w:pPr>
      <w:r>
        <w:rPr>
          <w:b/>
          <w:bCs/>
          <w:sz w:val="28"/>
        </w:rPr>
        <w:br w:type="page"/>
      </w:r>
    </w:p>
    <w:p w:rsidR="00184B63" w:rsidRPr="00184B63" w:rsidRDefault="00184B63" w:rsidP="00184B63">
      <w:pPr>
        <w:pStyle w:val="Default"/>
        <w:rPr>
          <w:b/>
          <w:bCs/>
          <w:sz w:val="28"/>
          <w:szCs w:val="22"/>
        </w:rPr>
      </w:pPr>
      <w:r>
        <w:rPr>
          <w:b/>
          <w:bCs/>
          <w:sz w:val="28"/>
          <w:szCs w:val="22"/>
        </w:rPr>
        <w:t>#2</w:t>
      </w:r>
      <w:r w:rsidRPr="00184B63">
        <w:rPr>
          <w:b/>
          <w:bCs/>
          <w:sz w:val="28"/>
          <w:szCs w:val="22"/>
        </w:rPr>
        <w:t xml:space="preserve"> </w:t>
      </w:r>
      <w:r>
        <w:rPr>
          <w:b/>
          <w:bCs/>
          <w:sz w:val="28"/>
          <w:szCs w:val="22"/>
        </w:rPr>
        <w:t>EARLY CHILDHOOD EDUCATOR</w:t>
      </w:r>
      <w:r w:rsidRPr="00184B63">
        <w:rPr>
          <w:b/>
          <w:bCs/>
          <w:sz w:val="28"/>
          <w:szCs w:val="22"/>
        </w:rPr>
        <w:t xml:space="preserve">: Letter to the Editor </w:t>
      </w:r>
    </w:p>
    <w:p w:rsidR="00184B63" w:rsidRDefault="00184B63" w:rsidP="00184B63">
      <w:pPr>
        <w:pStyle w:val="Default"/>
        <w:rPr>
          <w:sz w:val="22"/>
          <w:szCs w:val="22"/>
        </w:rPr>
      </w:pPr>
    </w:p>
    <w:p w:rsidR="00184B63" w:rsidRDefault="00184B63" w:rsidP="00184B63">
      <w:pPr>
        <w:pStyle w:val="Default"/>
        <w:rPr>
          <w:sz w:val="22"/>
          <w:szCs w:val="22"/>
        </w:rPr>
      </w:pPr>
    </w:p>
    <w:p w:rsidR="00184B63" w:rsidRDefault="00184B63" w:rsidP="00184B63">
      <w:pPr>
        <w:pStyle w:val="Default"/>
        <w:rPr>
          <w:sz w:val="22"/>
          <w:szCs w:val="22"/>
        </w:rPr>
      </w:pPr>
      <w:r>
        <w:rPr>
          <w:sz w:val="22"/>
          <w:szCs w:val="22"/>
        </w:rPr>
        <w:t xml:space="preserve">Dear Editor: </w:t>
      </w:r>
    </w:p>
    <w:p w:rsidR="00184B63" w:rsidRDefault="00184B63" w:rsidP="00184B63">
      <w:pPr>
        <w:pStyle w:val="Default"/>
        <w:rPr>
          <w:sz w:val="22"/>
          <w:szCs w:val="22"/>
        </w:rPr>
      </w:pPr>
    </w:p>
    <w:p w:rsidR="00033C2F" w:rsidRDefault="00033C2F" w:rsidP="00184B63">
      <w:pPr>
        <w:pStyle w:val="Default"/>
        <w:ind w:firstLine="360"/>
        <w:rPr>
          <w:sz w:val="22"/>
          <w:szCs w:val="22"/>
        </w:rPr>
      </w:pPr>
      <w:r>
        <w:rPr>
          <w:sz w:val="22"/>
          <w:szCs w:val="22"/>
        </w:rPr>
        <w:t>As a</w:t>
      </w:r>
      <w:r w:rsidR="001378FE">
        <w:rPr>
          <w:sz w:val="22"/>
          <w:szCs w:val="22"/>
        </w:rPr>
        <w:t xml:space="preserve">n early childhood </w:t>
      </w:r>
      <w:r>
        <w:rPr>
          <w:sz w:val="22"/>
          <w:szCs w:val="22"/>
        </w:rPr>
        <w:t xml:space="preserve">teacher, I have the privilege of helping young children learn every day. They are like little sponges and after X years, they never stop amazing me. That is why I am deeply concerned about the future of </w:t>
      </w:r>
      <w:r w:rsidR="00184B63">
        <w:rPr>
          <w:sz w:val="22"/>
          <w:szCs w:val="22"/>
        </w:rPr>
        <w:t>P</w:t>
      </w:r>
      <w:r>
        <w:rPr>
          <w:sz w:val="22"/>
          <w:szCs w:val="22"/>
        </w:rPr>
        <w:t>re-K</w:t>
      </w:r>
      <w:r w:rsidR="00FE46D7">
        <w:rPr>
          <w:sz w:val="22"/>
          <w:szCs w:val="22"/>
        </w:rPr>
        <w:t xml:space="preserve"> (and child care)</w:t>
      </w:r>
      <w:r>
        <w:rPr>
          <w:sz w:val="22"/>
          <w:szCs w:val="22"/>
        </w:rPr>
        <w:t xml:space="preserve"> in New York State and want to raise awareness about this underreported problem. </w:t>
      </w:r>
    </w:p>
    <w:p w:rsidR="00033C2F" w:rsidRDefault="00033C2F" w:rsidP="00184B63">
      <w:pPr>
        <w:pStyle w:val="Default"/>
        <w:ind w:firstLine="360"/>
        <w:rPr>
          <w:sz w:val="22"/>
          <w:szCs w:val="22"/>
        </w:rPr>
      </w:pPr>
      <w:r>
        <w:rPr>
          <w:sz w:val="22"/>
          <w:szCs w:val="22"/>
        </w:rPr>
        <w:t xml:space="preserve">Across the state, </w:t>
      </w:r>
      <w:r w:rsidR="001378FE">
        <w:rPr>
          <w:sz w:val="22"/>
          <w:szCs w:val="22"/>
        </w:rPr>
        <w:t>I see programs finding it hard to keep their doors open and parents struggling to pay the cost of a quality program. Likewise, many of us in the field also suffer from low compensation and lack of benefits because the services are so under-funded. M</w:t>
      </w:r>
      <w:r>
        <w:rPr>
          <w:sz w:val="22"/>
          <w:szCs w:val="22"/>
        </w:rPr>
        <w:t xml:space="preserve">any communities have long waiting lists </w:t>
      </w:r>
      <w:r w:rsidR="001378FE">
        <w:rPr>
          <w:sz w:val="22"/>
          <w:szCs w:val="22"/>
        </w:rPr>
        <w:t xml:space="preserve">for child care subsidies and pre-k seats, </w:t>
      </w:r>
      <w:r>
        <w:rPr>
          <w:sz w:val="22"/>
          <w:szCs w:val="22"/>
        </w:rPr>
        <w:t xml:space="preserve">as many parents cannot afford private preschool in this tough economy. Every year, these children are missing an important window for learning. (INSERT ANY LOCAL DATA HERE) Now, with the state’s 2% property tax cap in place, even deeper cuts, or eliminating programs altogether, are coming </w:t>
      </w:r>
      <w:r w:rsidR="00184B63">
        <w:rPr>
          <w:sz w:val="22"/>
          <w:szCs w:val="22"/>
        </w:rPr>
        <w:t>—</w:t>
      </w:r>
      <w:r>
        <w:rPr>
          <w:sz w:val="22"/>
          <w:szCs w:val="22"/>
        </w:rPr>
        <w:t xml:space="preserve"> especially in less wealthy school districts. </w:t>
      </w:r>
    </w:p>
    <w:p w:rsidR="00033C2F" w:rsidRDefault="00033C2F" w:rsidP="00184B63">
      <w:pPr>
        <w:pStyle w:val="Default"/>
        <w:ind w:firstLine="360"/>
        <w:rPr>
          <w:sz w:val="22"/>
          <w:szCs w:val="22"/>
        </w:rPr>
      </w:pPr>
      <w:r>
        <w:rPr>
          <w:sz w:val="22"/>
          <w:szCs w:val="22"/>
        </w:rPr>
        <w:t xml:space="preserve">Research now shows 85% of total brain growth occurs </w:t>
      </w:r>
      <w:r>
        <w:rPr>
          <w:i/>
          <w:iCs/>
          <w:sz w:val="22"/>
          <w:szCs w:val="22"/>
        </w:rPr>
        <w:t xml:space="preserve">before </w:t>
      </w:r>
      <w:r>
        <w:rPr>
          <w:sz w:val="22"/>
          <w:szCs w:val="22"/>
        </w:rPr>
        <w:t xml:space="preserve">age five. And children who attend </w:t>
      </w:r>
      <w:r w:rsidR="00184B63">
        <w:rPr>
          <w:sz w:val="22"/>
          <w:szCs w:val="22"/>
        </w:rPr>
        <w:t>p</w:t>
      </w:r>
      <w:r>
        <w:rPr>
          <w:sz w:val="22"/>
          <w:szCs w:val="22"/>
        </w:rPr>
        <w:t xml:space="preserve">re-K are more likely to have better reading skills by third grade, versus those who just attend Kindergarten. Quality </w:t>
      </w:r>
      <w:r w:rsidR="00184B63">
        <w:rPr>
          <w:sz w:val="22"/>
          <w:szCs w:val="22"/>
        </w:rPr>
        <w:t>p</w:t>
      </w:r>
      <w:r>
        <w:rPr>
          <w:sz w:val="22"/>
          <w:szCs w:val="22"/>
        </w:rPr>
        <w:t xml:space="preserve">re-K not only helps kids, </w:t>
      </w:r>
      <w:proofErr w:type="gramStart"/>
      <w:r>
        <w:rPr>
          <w:sz w:val="22"/>
          <w:szCs w:val="22"/>
        </w:rPr>
        <w:t>but</w:t>
      </w:r>
      <w:proofErr w:type="gramEnd"/>
      <w:r>
        <w:rPr>
          <w:sz w:val="22"/>
          <w:szCs w:val="22"/>
        </w:rPr>
        <w:t xml:space="preserve"> actually saves the state money by reducing costs for special education, grade repetition, welfare, incarceration and teen pregnancy. </w:t>
      </w:r>
    </w:p>
    <w:p w:rsidR="00033C2F" w:rsidRDefault="00033C2F" w:rsidP="00184B63">
      <w:pPr>
        <w:pStyle w:val="Default"/>
        <w:ind w:firstLine="360"/>
        <w:rPr>
          <w:sz w:val="22"/>
          <w:szCs w:val="22"/>
        </w:rPr>
      </w:pPr>
      <w:r>
        <w:rPr>
          <w:sz w:val="22"/>
          <w:szCs w:val="22"/>
        </w:rPr>
        <w:t>Tha</w:t>
      </w:r>
      <w:r w:rsidR="00184B63">
        <w:rPr>
          <w:sz w:val="22"/>
          <w:szCs w:val="22"/>
        </w:rPr>
        <w:t>t is why I am urging everyone —</w:t>
      </w:r>
      <w:r>
        <w:rPr>
          <w:sz w:val="22"/>
          <w:szCs w:val="22"/>
        </w:rPr>
        <w:t xml:space="preserve"> parents, grandparents, educators </w:t>
      </w:r>
      <w:r w:rsidR="00184B63">
        <w:rPr>
          <w:sz w:val="22"/>
          <w:szCs w:val="22"/>
        </w:rPr>
        <w:t>—</w:t>
      </w:r>
      <w:r>
        <w:rPr>
          <w:sz w:val="22"/>
          <w:szCs w:val="22"/>
        </w:rPr>
        <w:t xml:space="preserve"> to contact your state lawmaker and urge them to </w:t>
      </w:r>
      <w:r w:rsidR="001378FE">
        <w:rPr>
          <w:sz w:val="22"/>
          <w:szCs w:val="22"/>
        </w:rPr>
        <w:t>make sure the state’s final budget inclu</w:t>
      </w:r>
      <w:r w:rsidR="00AB6CB2">
        <w:rPr>
          <w:sz w:val="22"/>
          <w:szCs w:val="22"/>
        </w:rPr>
        <w:t>des additional investment in quality chi</w:t>
      </w:r>
      <w:r w:rsidR="00184B63">
        <w:rPr>
          <w:sz w:val="22"/>
          <w:szCs w:val="22"/>
        </w:rPr>
        <w:t xml:space="preserve">ld care and full-day pre-k. </w:t>
      </w:r>
      <w:r w:rsidR="00AB6CB2">
        <w:rPr>
          <w:sz w:val="22"/>
          <w:szCs w:val="22"/>
        </w:rPr>
        <w:t>(TOWN/COUNTY) –</w:t>
      </w:r>
      <w:r w:rsidR="00184B63">
        <w:rPr>
          <w:sz w:val="22"/>
          <w:szCs w:val="22"/>
        </w:rPr>
        <w:t xml:space="preserve"> </w:t>
      </w:r>
      <w:r w:rsidR="00AB6CB2">
        <w:rPr>
          <w:sz w:val="22"/>
          <w:szCs w:val="22"/>
        </w:rPr>
        <w:t>local stats – waiting list, stories</w:t>
      </w:r>
      <w:r w:rsidR="00184B63">
        <w:rPr>
          <w:sz w:val="22"/>
          <w:szCs w:val="22"/>
        </w:rPr>
        <w:t>.</w:t>
      </w:r>
    </w:p>
    <w:p w:rsidR="00033C2F" w:rsidRDefault="00033C2F" w:rsidP="00184B63">
      <w:pPr>
        <w:pStyle w:val="Default"/>
        <w:ind w:firstLine="360"/>
        <w:rPr>
          <w:sz w:val="22"/>
          <w:szCs w:val="22"/>
        </w:rPr>
      </w:pPr>
      <w:r>
        <w:rPr>
          <w:sz w:val="22"/>
          <w:szCs w:val="22"/>
        </w:rPr>
        <w:t xml:space="preserve">As a teacher, I see the power of </w:t>
      </w:r>
      <w:r w:rsidR="00AB6CB2">
        <w:rPr>
          <w:sz w:val="22"/>
          <w:szCs w:val="22"/>
        </w:rPr>
        <w:t>supporting young children’s learning and development every d</w:t>
      </w:r>
      <w:r>
        <w:rPr>
          <w:sz w:val="22"/>
          <w:szCs w:val="22"/>
        </w:rPr>
        <w:t xml:space="preserve">ay. It is one of the best investments we can make </w:t>
      </w:r>
      <w:r w:rsidR="00184B63">
        <w:rPr>
          <w:sz w:val="22"/>
          <w:szCs w:val="22"/>
        </w:rPr>
        <w:t>—</w:t>
      </w:r>
      <w:r>
        <w:rPr>
          <w:sz w:val="22"/>
          <w:szCs w:val="22"/>
        </w:rPr>
        <w:t xml:space="preserve"> not just for our children, </w:t>
      </w:r>
      <w:proofErr w:type="gramStart"/>
      <w:r>
        <w:rPr>
          <w:sz w:val="22"/>
          <w:szCs w:val="22"/>
        </w:rPr>
        <w:t>but</w:t>
      </w:r>
      <w:proofErr w:type="gramEnd"/>
      <w:r>
        <w:rPr>
          <w:sz w:val="22"/>
          <w:szCs w:val="22"/>
        </w:rPr>
        <w:t xml:space="preserve"> for our communities, our state and our economic future. </w:t>
      </w:r>
    </w:p>
    <w:p w:rsidR="00184B63" w:rsidRDefault="00184B63" w:rsidP="00033C2F">
      <w:pPr>
        <w:pStyle w:val="Default"/>
        <w:rPr>
          <w:b/>
          <w:bCs/>
          <w:sz w:val="22"/>
          <w:szCs w:val="22"/>
        </w:rPr>
      </w:pPr>
    </w:p>
    <w:p w:rsidR="00184B63" w:rsidRDefault="00184B63" w:rsidP="00033C2F">
      <w:pPr>
        <w:pStyle w:val="Default"/>
        <w:rPr>
          <w:b/>
          <w:bCs/>
          <w:sz w:val="22"/>
          <w:szCs w:val="22"/>
        </w:rPr>
      </w:pPr>
    </w:p>
    <w:p w:rsidR="00033C2F" w:rsidRDefault="00033C2F" w:rsidP="00033C2F">
      <w:pPr>
        <w:pStyle w:val="Default"/>
        <w:rPr>
          <w:sz w:val="22"/>
          <w:szCs w:val="22"/>
        </w:rPr>
      </w:pPr>
      <w:r>
        <w:rPr>
          <w:b/>
          <w:bCs/>
          <w:sz w:val="22"/>
          <w:szCs w:val="22"/>
        </w:rPr>
        <w:t xml:space="preserve">NAME </w:t>
      </w:r>
    </w:p>
    <w:p w:rsidR="00033C2F" w:rsidRDefault="00033C2F" w:rsidP="00033C2F">
      <w:pPr>
        <w:pStyle w:val="Default"/>
        <w:rPr>
          <w:sz w:val="22"/>
          <w:szCs w:val="22"/>
        </w:rPr>
      </w:pPr>
      <w:r>
        <w:rPr>
          <w:b/>
          <w:bCs/>
          <w:sz w:val="22"/>
          <w:szCs w:val="22"/>
        </w:rPr>
        <w:t xml:space="preserve">SCHOOL </w:t>
      </w:r>
    </w:p>
    <w:p w:rsidR="00033C2F" w:rsidRDefault="00033C2F" w:rsidP="00033C2F">
      <w:pPr>
        <w:pStyle w:val="Default"/>
        <w:rPr>
          <w:sz w:val="22"/>
          <w:szCs w:val="22"/>
        </w:rPr>
      </w:pPr>
      <w:r>
        <w:rPr>
          <w:b/>
          <w:bCs/>
          <w:sz w:val="22"/>
          <w:szCs w:val="22"/>
        </w:rPr>
        <w:t xml:space="preserve">ADDRESS </w:t>
      </w:r>
    </w:p>
    <w:p w:rsidR="00033C2F" w:rsidRDefault="00033C2F" w:rsidP="00033C2F">
      <w:pPr>
        <w:pStyle w:val="Default"/>
        <w:rPr>
          <w:sz w:val="22"/>
          <w:szCs w:val="22"/>
        </w:rPr>
      </w:pPr>
      <w:r>
        <w:rPr>
          <w:b/>
          <w:bCs/>
          <w:sz w:val="22"/>
          <w:szCs w:val="22"/>
        </w:rPr>
        <w:t xml:space="preserve">PHONE NUMBER </w:t>
      </w:r>
    </w:p>
    <w:p w:rsidR="00184B63" w:rsidRDefault="00184B63">
      <w:pPr>
        <w:rPr>
          <w:rFonts w:ascii="Calibri" w:hAnsi="Calibri" w:cs="Calibri"/>
          <w:b/>
          <w:bCs/>
          <w:color w:val="000000"/>
          <w:sz w:val="28"/>
        </w:rPr>
      </w:pPr>
      <w:r>
        <w:rPr>
          <w:b/>
          <w:bCs/>
          <w:sz w:val="28"/>
        </w:rPr>
        <w:br w:type="page"/>
      </w:r>
    </w:p>
    <w:p w:rsidR="00184B63" w:rsidRPr="00184B63" w:rsidRDefault="00184B63" w:rsidP="00184B63">
      <w:pPr>
        <w:pStyle w:val="Default"/>
        <w:rPr>
          <w:b/>
          <w:bCs/>
          <w:sz w:val="28"/>
          <w:szCs w:val="22"/>
        </w:rPr>
      </w:pPr>
      <w:r>
        <w:rPr>
          <w:b/>
          <w:bCs/>
          <w:sz w:val="28"/>
          <w:szCs w:val="22"/>
        </w:rPr>
        <w:t>#3</w:t>
      </w:r>
      <w:r w:rsidRPr="00184B63">
        <w:rPr>
          <w:b/>
          <w:bCs/>
          <w:sz w:val="28"/>
          <w:szCs w:val="22"/>
        </w:rPr>
        <w:t xml:space="preserve"> </w:t>
      </w:r>
      <w:r>
        <w:rPr>
          <w:b/>
          <w:bCs/>
          <w:sz w:val="28"/>
          <w:szCs w:val="22"/>
        </w:rPr>
        <w:t>PUBLIC SCHOOL PRE-K ADMINISTRATOR</w:t>
      </w:r>
      <w:r w:rsidRPr="00184B63">
        <w:rPr>
          <w:b/>
          <w:bCs/>
          <w:sz w:val="28"/>
          <w:szCs w:val="22"/>
        </w:rPr>
        <w:t xml:space="preserve">: Letter to the Editor </w:t>
      </w:r>
    </w:p>
    <w:p w:rsidR="00184B63" w:rsidRDefault="00184B63" w:rsidP="00184B63">
      <w:pPr>
        <w:pStyle w:val="Default"/>
        <w:rPr>
          <w:sz w:val="22"/>
          <w:szCs w:val="22"/>
        </w:rPr>
      </w:pPr>
    </w:p>
    <w:p w:rsidR="00184B63" w:rsidRDefault="00184B63" w:rsidP="00184B63">
      <w:pPr>
        <w:pStyle w:val="Default"/>
        <w:rPr>
          <w:sz w:val="22"/>
          <w:szCs w:val="22"/>
        </w:rPr>
      </w:pPr>
    </w:p>
    <w:p w:rsidR="00184B63" w:rsidRDefault="00184B63" w:rsidP="00184B63">
      <w:pPr>
        <w:pStyle w:val="Default"/>
        <w:rPr>
          <w:sz w:val="22"/>
          <w:szCs w:val="22"/>
        </w:rPr>
      </w:pPr>
      <w:r>
        <w:rPr>
          <w:sz w:val="22"/>
          <w:szCs w:val="22"/>
        </w:rPr>
        <w:t xml:space="preserve">Dear Editor: </w:t>
      </w:r>
    </w:p>
    <w:p w:rsidR="00184B63" w:rsidRDefault="00184B63" w:rsidP="00184B63">
      <w:pPr>
        <w:pStyle w:val="Default"/>
        <w:rPr>
          <w:sz w:val="22"/>
          <w:szCs w:val="22"/>
        </w:rPr>
      </w:pPr>
    </w:p>
    <w:p w:rsidR="00184B63" w:rsidRDefault="00184B63" w:rsidP="009C4F7F">
      <w:pPr>
        <w:pStyle w:val="Default"/>
        <w:ind w:firstLine="360"/>
        <w:rPr>
          <w:sz w:val="22"/>
          <w:szCs w:val="22"/>
        </w:rPr>
      </w:pPr>
      <w:r>
        <w:rPr>
          <w:sz w:val="22"/>
          <w:szCs w:val="22"/>
        </w:rPr>
        <w:t>With all the attention being paid to problems in New York schools, there’s an important story that isn’t being told: the state has flat-funded the very programs that can power children to</w:t>
      </w:r>
      <w:r w:rsidR="009C4F7F">
        <w:rPr>
          <w:sz w:val="22"/>
          <w:szCs w:val="22"/>
        </w:rPr>
        <w:t xml:space="preserve"> success in school and beyond. </w:t>
      </w:r>
      <w:r>
        <w:rPr>
          <w:sz w:val="22"/>
          <w:szCs w:val="22"/>
        </w:rPr>
        <w:t xml:space="preserve">There is ZERO new investment in </w:t>
      </w:r>
      <w:proofErr w:type="gramStart"/>
      <w:r>
        <w:rPr>
          <w:sz w:val="22"/>
          <w:szCs w:val="22"/>
        </w:rPr>
        <w:t>child care</w:t>
      </w:r>
      <w:proofErr w:type="gramEnd"/>
      <w:r>
        <w:rPr>
          <w:sz w:val="22"/>
          <w:szCs w:val="22"/>
        </w:rPr>
        <w:t xml:space="preserve"> and scandalously little in full-day </w:t>
      </w:r>
      <w:r w:rsidR="009C4F7F">
        <w:rPr>
          <w:sz w:val="22"/>
          <w:szCs w:val="22"/>
        </w:rPr>
        <w:t>p</w:t>
      </w:r>
      <w:r>
        <w:rPr>
          <w:sz w:val="22"/>
          <w:szCs w:val="22"/>
        </w:rPr>
        <w:t xml:space="preserve">re-K for four-year-olds, even studies show these investments are a game-changer for children and communities. At the same time the need for these services is growing.  (EXAMPLES) </w:t>
      </w:r>
    </w:p>
    <w:p w:rsidR="00184B63" w:rsidRDefault="00184B63" w:rsidP="009C4F7F">
      <w:pPr>
        <w:pStyle w:val="Default"/>
        <w:ind w:firstLine="360"/>
        <w:rPr>
          <w:sz w:val="22"/>
          <w:szCs w:val="22"/>
        </w:rPr>
      </w:pPr>
      <w:r>
        <w:rPr>
          <w:sz w:val="22"/>
          <w:szCs w:val="22"/>
        </w:rPr>
        <w:t xml:space="preserve">With the 2% property tax cap in place, it’s ever more challenging to make sure our community has the resources we need to support young children and their families </w:t>
      </w:r>
      <w:r w:rsidR="009C4F7F">
        <w:rPr>
          <w:sz w:val="22"/>
          <w:szCs w:val="22"/>
        </w:rPr>
        <w:t xml:space="preserve">— </w:t>
      </w:r>
      <w:r>
        <w:rPr>
          <w:sz w:val="22"/>
          <w:szCs w:val="22"/>
        </w:rPr>
        <w:t>unless lawm</w:t>
      </w:r>
      <w:r w:rsidR="009C4F7F">
        <w:rPr>
          <w:sz w:val="22"/>
          <w:szCs w:val="22"/>
        </w:rPr>
        <w:t>akers take action in THIS MONTH</w:t>
      </w:r>
      <w:r>
        <w:rPr>
          <w:sz w:val="22"/>
          <w:szCs w:val="22"/>
        </w:rPr>
        <w:t xml:space="preserve"> in this year’s budget.  </w:t>
      </w:r>
    </w:p>
    <w:p w:rsidR="00184B63" w:rsidRDefault="00184B63" w:rsidP="009C4F7F">
      <w:pPr>
        <w:pStyle w:val="Default"/>
        <w:ind w:firstLine="360"/>
        <w:rPr>
          <w:b/>
          <w:bCs/>
          <w:sz w:val="22"/>
          <w:szCs w:val="22"/>
        </w:rPr>
      </w:pPr>
      <w:r>
        <w:rPr>
          <w:sz w:val="22"/>
          <w:szCs w:val="22"/>
        </w:rPr>
        <w:t xml:space="preserve">I have seen </w:t>
      </w:r>
      <w:r w:rsidR="009C4F7F">
        <w:rPr>
          <w:sz w:val="22"/>
          <w:szCs w:val="22"/>
        </w:rPr>
        <w:t>— first hand —</w:t>
      </w:r>
      <w:r>
        <w:rPr>
          <w:sz w:val="22"/>
          <w:szCs w:val="22"/>
        </w:rPr>
        <w:t xml:space="preserve"> how these cuts are affecting families in </w:t>
      </w:r>
      <w:r>
        <w:rPr>
          <w:b/>
          <w:bCs/>
          <w:sz w:val="22"/>
          <w:szCs w:val="22"/>
        </w:rPr>
        <w:t xml:space="preserve">(CITY/TOWN) </w:t>
      </w:r>
      <w:r>
        <w:rPr>
          <w:sz w:val="22"/>
          <w:szCs w:val="22"/>
        </w:rPr>
        <w:t xml:space="preserve">district. </w:t>
      </w:r>
      <w:proofErr w:type="gramStart"/>
      <w:r>
        <w:rPr>
          <w:b/>
          <w:bCs/>
          <w:sz w:val="22"/>
          <w:szCs w:val="22"/>
        </w:rPr>
        <w:t>(LOCAL DATA FROM REPORT HERE).</w:t>
      </w:r>
      <w:proofErr w:type="gramEnd"/>
      <w:r>
        <w:rPr>
          <w:b/>
          <w:bCs/>
          <w:sz w:val="22"/>
          <w:szCs w:val="22"/>
        </w:rPr>
        <w:t xml:space="preserve">  </w:t>
      </w:r>
    </w:p>
    <w:p w:rsidR="00184B63" w:rsidRDefault="00184B63" w:rsidP="009C4F7F">
      <w:pPr>
        <w:pStyle w:val="Default"/>
        <w:ind w:firstLine="360"/>
        <w:rPr>
          <w:sz w:val="22"/>
          <w:szCs w:val="22"/>
        </w:rPr>
      </w:pPr>
      <w:r>
        <w:rPr>
          <w:sz w:val="22"/>
          <w:szCs w:val="22"/>
        </w:rPr>
        <w:t xml:space="preserve">One of the hardest conversations I have is with a parent who knows that quality </w:t>
      </w:r>
      <w:r w:rsidR="009C4F7F">
        <w:rPr>
          <w:sz w:val="22"/>
          <w:szCs w:val="22"/>
        </w:rPr>
        <w:t>p</w:t>
      </w:r>
      <w:r>
        <w:rPr>
          <w:sz w:val="22"/>
          <w:szCs w:val="22"/>
        </w:rPr>
        <w:t xml:space="preserve">re-K will give a child advantages that last a lifetime, and that New York City now has Pre-K for All, while there is no new funding for pre-K in our district. For most, free </w:t>
      </w:r>
      <w:r w:rsidR="009C4F7F">
        <w:rPr>
          <w:sz w:val="22"/>
          <w:szCs w:val="22"/>
        </w:rPr>
        <w:t>p</w:t>
      </w:r>
      <w:r>
        <w:rPr>
          <w:sz w:val="22"/>
          <w:szCs w:val="22"/>
        </w:rPr>
        <w:t xml:space="preserve">re-K is the only option </w:t>
      </w:r>
      <w:r w:rsidR="009C4F7F">
        <w:rPr>
          <w:sz w:val="22"/>
          <w:szCs w:val="22"/>
        </w:rPr>
        <w:t>—</w:t>
      </w:r>
      <w:r>
        <w:rPr>
          <w:sz w:val="22"/>
          <w:szCs w:val="22"/>
        </w:rPr>
        <w:t xml:space="preserve"> most parents I see are already working two or three jobs and can’t afford private preschool. </w:t>
      </w:r>
    </w:p>
    <w:p w:rsidR="00184B63" w:rsidRDefault="00184B63" w:rsidP="009C4F7F">
      <w:pPr>
        <w:pStyle w:val="Default"/>
        <w:ind w:firstLine="360"/>
        <w:rPr>
          <w:sz w:val="22"/>
          <w:szCs w:val="22"/>
        </w:rPr>
      </w:pPr>
      <w:r>
        <w:rPr>
          <w:sz w:val="22"/>
          <w:szCs w:val="22"/>
        </w:rPr>
        <w:t xml:space="preserve">Yet each year our waiting list grows longer and the threat of more cuts looms larger. We are supposed to be an education leader. Why is New York State failing to keep its promise for </w:t>
      </w:r>
      <w:r w:rsidR="009C4F7F">
        <w:rPr>
          <w:sz w:val="22"/>
          <w:szCs w:val="22"/>
        </w:rPr>
        <w:t>p</w:t>
      </w:r>
      <w:r>
        <w:rPr>
          <w:sz w:val="22"/>
          <w:szCs w:val="22"/>
        </w:rPr>
        <w:t xml:space="preserve">re-K? </w:t>
      </w:r>
    </w:p>
    <w:p w:rsidR="00184B63" w:rsidRDefault="00184B63" w:rsidP="00184B63">
      <w:pPr>
        <w:pStyle w:val="Default"/>
        <w:rPr>
          <w:sz w:val="22"/>
          <w:szCs w:val="22"/>
        </w:rPr>
      </w:pPr>
      <w:r>
        <w:rPr>
          <w:sz w:val="22"/>
          <w:szCs w:val="22"/>
        </w:rPr>
        <w:t xml:space="preserve">Research shows 85% of total brain growth occurs </w:t>
      </w:r>
      <w:r>
        <w:rPr>
          <w:i/>
          <w:iCs/>
          <w:sz w:val="22"/>
          <w:szCs w:val="22"/>
        </w:rPr>
        <w:t xml:space="preserve">before </w:t>
      </w:r>
      <w:r>
        <w:rPr>
          <w:sz w:val="22"/>
          <w:szCs w:val="22"/>
        </w:rPr>
        <w:t xml:space="preserve">age five. And children who attend </w:t>
      </w:r>
      <w:r w:rsidR="009C4F7F">
        <w:rPr>
          <w:sz w:val="22"/>
          <w:szCs w:val="22"/>
        </w:rPr>
        <w:t>p</w:t>
      </w:r>
      <w:r>
        <w:rPr>
          <w:sz w:val="22"/>
          <w:szCs w:val="22"/>
        </w:rPr>
        <w:t xml:space="preserve">re-K are more likely to have better reading skills by third grade, versus those who just attend Kindergarten. Most importantly, the investment pays off </w:t>
      </w:r>
      <w:r w:rsidR="009C4F7F">
        <w:rPr>
          <w:sz w:val="22"/>
          <w:szCs w:val="22"/>
        </w:rPr>
        <w:t>—</w:t>
      </w:r>
      <w:r>
        <w:rPr>
          <w:sz w:val="22"/>
          <w:szCs w:val="22"/>
        </w:rPr>
        <w:t xml:space="preserve"> by reducing costs associated with special education, grade repetition, welfare, </w:t>
      </w:r>
      <w:proofErr w:type="gramStart"/>
      <w:r>
        <w:rPr>
          <w:sz w:val="22"/>
          <w:szCs w:val="22"/>
        </w:rPr>
        <w:t>incarceration</w:t>
      </w:r>
      <w:proofErr w:type="gramEnd"/>
      <w:r>
        <w:rPr>
          <w:sz w:val="22"/>
          <w:szCs w:val="22"/>
        </w:rPr>
        <w:t xml:space="preserve"> and teen pregnancy. </w:t>
      </w:r>
    </w:p>
    <w:p w:rsidR="00184B63" w:rsidRDefault="00184B63" w:rsidP="009C4F7F">
      <w:pPr>
        <w:pStyle w:val="Default"/>
        <w:ind w:firstLine="360"/>
        <w:rPr>
          <w:sz w:val="22"/>
          <w:szCs w:val="22"/>
        </w:rPr>
      </w:pPr>
      <w:r>
        <w:rPr>
          <w:sz w:val="22"/>
          <w:szCs w:val="22"/>
        </w:rPr>
        <w:t xml:space="preserve">If you’ve ever had the chance to visit a </w:t>
      </w:r>
      <w:r w:rsidR="009C4F7F">
        <w:rPr>
          <w:sz w:val="22"/>
          <w:szCs w:val="22"/>
        </w:rPr>
        <w:t>p</w:t>
      </w:r>
      <w:r>
        <w:rPr>
          <w:sz w:val="22"/>
          <w:szCs w:val="22"/>
        </w:rPr>
        <w:t xml:space="preserve">re-K classroom, you would see children bursting with potential. It seems almost criminal to take that away </w:t>
      </w:r>
      <w:r w:rsidR="009C4F7F">
        <w:rPr>
          <w:sz w:val="22"/>
          <w:szCs w:val="22"/>
        </w:rPr>
        <w:t>—</w:t>
      </w:r>
      <w:r>
        <w:rPr>
          <w:sz w:val="22"/>
          <w:szCs w:val="22"/>
        </w:rPr>
        <w:t xml:space="preserve"> and a lousy strategy if we want New York to remain competitive in the decades to come. </w:t>
      </w:r>
    </w:p>
    <w:p w:rsidR="009C4F7F" w:rsidRDefault="009C4F7F" w:rsidP="00184B63">
      <w:pPr>
        <w:pStyle w:val="Default"/>
        <w:rPr>
          <w:b/>
          <w:bCs/>
          <w:sz w:val="22"/>
          <w:szCs w:val="22"/>
        </w:rPr>
      </w:pPr>
    </w:p>
    <w:p w:rsidR="009C4F7F" w:rsidRDefault="009C4F7F" w:rsidP="00184B63">
      <w:pPr>
        <w:pStyle w:val="Default"/>
        <w:rPr>
          <w:b/>
          <w:bCs/>
          <w:sz w:val="22"/>
          <w:szCs w:val="22"/>
        </w:rPr>
      </w:pPr>
    </w:p>
    <w:p w:rsidR="00184B63" w:rsidRDefault="00184B63" w:rsidP="00184B63">
      <w:pPr>
        <w:pStyle w:val="Default"/>
        <w:rPr>
          <w:sz w:val="22"/>
          <w:szCs w:val="22"/>
        </w:rPr>
      </w:pPr>
      <w:r>
        <w:rPr>
          <w:b/>
          <w:bCs/>
          <w:sz w:val="22"/>
          <w:szCs w:val="22"/>
        </w:rPr>
        <w:t xml:space="preserve">NAME </w:t>
      </w:r>
    </w:p>
    <w:p w:rsidR="00184B63" w:rsidRDefault="00184B63" w:rsidP="00184B63">
      <w:pPr>
        <w:pStyle w:val="Default"/>
        <w:rPr>
          <w:sz w:val="22"/>
          <w:szCs w:val="22"/>
        </w:rPr>
      </w:pPr>
      <w:r>
        <w:rPr>
          <w:b/>
          <w:bCs/>
          <w:sz w:val="22"/>
          <w:szCs w:val="22"/>
        </w:rPr>
        <w:t xml:space="preserve">SCHOOL </w:t>
      </w:r>
    </w:p>
    <w:p w:rsidR="00184B63" w:rsidRDefault="00184B63" w:rsidP="00184B63">
      <w:pPr>
        <w:pStyle w:val="Default"/>
        <w:rPr>
          <w:sz w:val="22"/>
          <w:szCs w:val="22"/>
        </w:rPr>
      </w:pPr>
      <w:r>
        <w:rPr>
          <w:b/>
          <w:bCs/>
          <w:sz w:val="22"/>
          <w:szCs w:val="22"/>
        </w:rPr>
        <w:t xml:space="preserve">ADDRESS </w:t>
      </w:r>
    </w:p>
    <w:p w:rsidR="00184B63" w:rsidRDefault="00184B63" w:rsidP="00184B63">
      <w:r>
        <w:rPr>
          <w:b/>
          <w:bCs/>
        </w:rPr>
        <w:t>PHONE NUMBER</w:t>
      </w:r>
    </w:p>
    <w:p w:rsidR="00184B63" w:rsidRDefault="00184B63" w:rsidP="00184B63">
      <w:pPr>
        <w:pStyle w:val="Default"/>
        <w:rPr>
          <w:sz w:val="22"/>
          <w:szCs w:val="22"/>
        </w:rPr>
      </w:pPr>
    </w:p>
    <w:sectPr w:rsidR="00184B63" w:rsidSect="00184B63">
      <w:pgSz w:w="12240" w:h="15840"/>
      <w:pgMar w:top="108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360"/>
  <w:characterSpacingControl w:val="doNotCompress"/>
  <w:compat/>
  <w:rsids>
    <w:rsidRoot w:val="00033C2F"/>
    <w:rsid w:val="00033C2F"/>
    <w:rsid w:val="001378FE"/>
    <w:rsid w:val="00184B63"/>
    <w:rsid w:val="001A5C94"/>
    <w:rsid w:val="002770FF"/>
    <w:rsid w:val="003C64B7"/>
    <w:rsid w:val="0040015F"/>
    <w:rsid w:val="00494BA9"/>
    <w:rsid w:val="005506AF"/>
    <w:rsid w:val="0059207B"/>
    <w:rsid w:val="006E40C0"/>
    <w:rsid w:val="006F7750"/>
    <w:rsid w:val="00751032"/>
    <w:rsid w:val="008D0FDE"/>
    <w:rsid w:val="00956C57"/>
    <w:rsid w:val="00986F75"/>
    <w:rsid w:val="009C4F7F"/>
    <w:rsid w:val="009D2D0B"/>
    <w:rsid w:val="00AB4934"/>
    <w:rsid w:val="00AB6CB2"/>
    <w:rsid w:val="00AD2F62"/>
    <w:rsid w:val="00B275BE"/>
    <w:rsid w:val="00C83D33"/>
    <w:rsid w:val="00CB71F1"/>
    <w:rsid w:val="00D12D5C"/>
    <w:rsid w:val="00E12A58"/>
    <w:rsid w:val="00FE46D7"/>
  </w:rsids>
  <m:mathPr>
    <m:mathFont m:val="Calibri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33C2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510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1009</Words>
  <Characters>5754</Characters>
  <Application>Microsoft Word 12.0.0</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Holcomb</dc:creator>
  <cp:lastModifiedBy>Sandy Ogilvie</cp:lastModifiedBy>
  <cp:revision>2</cp:revision>
  <cp:lastPrinted>2018-02-12T14:32:00Z</cp:lastPrinted>
  <dcterms:created xsi:type="dcterms:W3CDTF">2019-02-20T23:15:00Z</dcterms:created>
  <dcterms:modified xsi:type="dcterms:W3CDTF">2019-02-20T23:15:00Z</dcterms:modified>
</cp:coreProperties>
</file>